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04160C" w:rsidRPr="0004160C" w:rsidRDefault="0004160C" w:rsidP="0004160C">
      <w:pPr>
        <w:pStyle w:val="Titre1NovaTris"/>
        <w:spacing w:after="480"/>
      </w:pPr>
      <w:r>
        <w:t>O</w:t>
      </w:r>
      <w:r>
        <w:t>bjet imaginaire</w:t>
      </w:r>
    </w:p>
    <w:tbl>
      <w:tblPr>
        <w:tblW w:w="9072" w:type="dxa"/>
        <w:jc w:val="center"/>
        <w:tblLayout w:type="fixed"/>
        <w:tblCellMar>
          <w:left w:w="10" w:type="dxa"/>
          <w:right w:w="10" w:type="dxa"/>
        </w:tblCellMar>
        <w:tblLook w:val="0000" w:firstRow="0" w:lastRow="0" w:firstColumn="0" w:lastColumn="0" w:noHBand="0" w:noVBand="0"/>
      </w:tblPr>
      <w:tblGrid>
        <w:gridCol w:w="6486"/>
        <w:gridCol w:w="1984"/>
        <w:gridCol w:w="602"/>
      </w:tblGrid>
      <w:tr w:rsidR="0004160C" w:rsidRPr="00363150" w:rsidTr="0004160C">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04160C" w:rsidRPr="00363150" w:rsidRDefault="0004160C" w:rsidP="003B12A3">
            <w:pPr>
              <w:pStyle w:val="Standard"/>
              <w:spacing w:before="60" w:after="60"/>
              <w:ind w:left="0"/>
              <w:rPr>
                <w:rFonts w:ascii="Calibri" w:hAnsi="Calibri"/>
                <w:b/>
                <w:lang w:eastAsia="fr-FR"/>
              </w:rPr>
            </w:pPr>
            <w:proofErr w:type="spellStart"/>
            <w:r w:rsidRPr="00363150">
              <w:rPr>
                <w:rFonts w:ascii="Calibri" w:hAnsi="Calibri"/>
                <w:b/>
                <w:lang w:eastAsia="fr-FR"/>
              </w:rPr>
              <w:t>0h00</w:t>
            </w:r>
            <w:proofErr w:type="spellEnd"/>
            <w:r w:rsidRPr="00363150">
              <w:rPr>
                <w:rFonts w:ascii="Calibri" w:hAnsi="Calibri"/>
                <w:b/>
                <w:lang w:eastAsia="fr-FR"/>
              </w:rPr>
              <w:t xml:space="preserve"> – </w:t>
            </w:r>
            <w:r>
              <w:rPr>
                <w:rFonts w:ascii="Calibri" w:hAnsi="Calibri"/>
                <w:b/>
                <w:lang w:eastAsia="fr-FR"/>
              </w:rPr>
              <w:t>L’objet imaginaire</w:t>
            </w:r>
          </w:p>
        </w:tc>
      </w:tr>
      <w:tr w:rsidR="0004160C" w:rsidTr="0004160C">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160C" w:rsidRDefault="0004160C" w:rsidP="003B12A3">
            <w:pPr>
              <w:pStyle w:val="Standard"/>
              <w:spacing w:before="60" w:after="60"/>
              <w:ind w:left="0"/>
              <w:rPr>
                <w:rFonts w:ascii="Calibri" w:hAnsi="Calibri"/>
                <w:lang w:eastAsia="fr-FR"/>
              </w:rPr>
            </w:pPr>
            <w:r>
              <w:rPr>
                <w:rFonts w:ascii="Calibri" w:hAnsi="Calibri"/>
                <w:lang w:eastAsia="fr-FR"/>
              </w:rPr>
              <w:t xml:space="preserve">Les participants sont placés en cercle. Le formateur mime un objet imaginaire qu’il tient entre ses mains. </w:t>
            </w:r>
          </w:p>
          <w:p w:rsidR="0004160C" w:rsidRDefault="0004160C" w:rsidP="003B12A3">
            <w:pPr>
              <w:pStyle w:val="Standard"/>
              <w:spacing w:before="60" w:after="60"/>
              <w:ind w:left="0"/>
              <w:rPr>
                <w:rFonts w:ascii="Calibri" w:hAnsi="Calibri"/>
                <w:lang w:eastAsia="fr-FR"/>
              </w:rPr>
            </w:pPr>
            <w:r>
              <w:rPr>
                <w:rFonts w:ascii="Calibri" w:hAnsi="Calibri"/>
                <w:lang w:eastAsia="fr-FR"/>
              </w:rPr>
              <w:t xml:space="preserve">L’objectif est de se faire passer cet objet imaginaire (d’un participant à son voisin) tout en lui donnant des caractéristiques différentes (forme, poids, taille, etc.). </w:t>
            </w:r>
          </w:p>
          <w:p w:rsidR="0004160C" w:rsidRDefault="0004160C" w:rsidP="003B12A3">
            <w:pPr>
              <w:pStyle w:val="Standard"/>
              <w:spacing w:before="60" w:after="60"/>
              <w:ind w:left="0"/>
              <w:rPr>
                <w:rFonts w:ascii="Calibri" w:hAnsi="Calibri"/>
                <w:lang w:eastAsia="fr-FR"/>
              </w:rPr>
            </w:pPr>
            <w:r>
              <w:rPr>
                <w:rFonts w:ascii="Calibri" w:hAnsi="Calibri"/>
                <w:lang w:eastAsia="fr-FR"/>
              </w:rPr>
              <w:t xml:space="preserve">Par exemple, le formateur mime une balle bien ronde, avec laquelle il peut jongler et la passe à son voisin (en la donnant, la lançant, etc.). Cette balle est allongée par ce voisin pour lui donner une forme de ruban (qu’il peut nouer autour de sa tête). Puis il passe ce ruban au prochain participant etc. L’objet est ainsi passé et déformé jusqu’au retour au formateur. </w:t>
            </w:r>
          </w:p>
          <w:p w:rsidR="0004160C" w:rsidRDefault="0004160C" w:rsidP="003B12A3">
            <w:pPr>
              <w:pStyle w:val="Standard"/>
              <w:spacing w:before="60" w:after="60"/>
              <w:ind w:left="0"/>
              <w:rPr>
                <w:rFonts w:ascii="Calibri" w:hAnsi="Calibri"/>
                <w:lang w:eastAsia="fr-FR"/>
              </w:rPr>
            </w:pPr>
            <w:r>
              <w:rPr>
                <w:rFonts w:ascii="Calibri" w:hAnsi="Calibri"/>
                <w:lang w:eastAsia="fr-FR"/>
              </w:rPr>
              <w:t>Pour finir cette activité, le formateur peut par exemple ranger l’objet dans une boîte.</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160C" w:rsidRDefault="0004160C" w:rsidP="003B12A3">
            <w:pPr>
              <w:pStyle w:val="Standard"/>
              <w:spacing w:before="60" w:after="60"/>
              <w:ind w:left="0"/>
              <w:rPr>
                <w:rFonts w:ascii="Calibri" w:hAnsi="Calibri"/>
                <w:lang w:eastAsia="fr-FR"/>
              </w:rPr>
            </w:pPr>
            <w:r>
              <w:rPr>
                <w:rFonts w:ascii="Calibri" w:hAnsi="Calibri"/>
                <w:lang w:eastAsia="fr-FR"/>
              </w:rPr>
              <w:br/>
            </w: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4160C" w:rsidRDefault="0004160C" w:rsidP="003B12A3">
            <w:pPr>
              <w:pStyle w:val="Standard"/>
              <w:spacing w:before="60" w:after="60"/>
              <w:ind w:left="0"/>
              <w:rPr>
                <w:rFonts w:ascii="Calibri" w:hAnsi="Calibri"/>
                <w:lang w:eastAsia="fr-FR"/>
              </w:rPr>
            </w:pPr>
            <w:r>
              <w:rPr>
                <w:rFonts w:ascii="Calibri" w:hAnsi="Calibri"/>
                <w:lang w:eastAsia="fr-FR"/>
              </w:rPr>
              <w:t>10’</w:t>
            </w:r>
          </w:p>
        </w:tc>
      </w:tr>
    </w:tbl>
    <w:p w:rsidR="0061551A" w:rsidRPr="00A97EAC" w:rsidRDefault="0061551A" w:rsidP="00241D92">
      <w:pPr>
        <w:pStyle w:val="Titre1NovaTris"/>
        <w:spacing w:after="480"/>
      </w:pPr>
      <w:bookmarkStart w:id="0" w:name="_GoBack"/>
      <w:bookmarkEnd w:id="0"/>
    </w:p>
    <w:sectPr w:rsidR="0061551A" w:rsidRPr="00A97EAC" w:rsidSect="00CA1D12">
      <w:headerReference w:type="default" r:id="rId8"/>
      <w:footerReference w:type="default" r:id="rId9"/>
      <w:headerReference w:type="first" r:id="rId10"/>
      <w:footerReference w:type="first" r:id="rId11"/>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52" w:rsidRDefault="00ED2652" w:rsidP="00114EE1">
      <w:r>
        <w:separator/>
      </w:r>
    </w:p>
  </w:endnote>
  <w:endnote w:type="continuationSeparator" w:id="0">
    <w:p w:rsidR="00ED2652" w:rsidRDefault="00ED2652"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MS Mincho">
    <w:altName w:val="ＭＳ 明朝"/>
    <w:panose1 w:val="020206090402050803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276CA5">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xml:space="preserve">, 68093 Mulhouse Cedex, France, </w:t>
    </w:r>
    <w:proofErr w:type="spellStart"/>
    <w:r w:rsidRPr="00C7037E">
      <w:rPr>
        <w:color w:val="0F243E" w:themeColor="text2" w:themeShade="80"/>
      </w:rPr>
      <w:t>www.novatris.uha.fr</w:t>
    </w:r>
    <w:proofErr w:type="spellEnd"/>
    <w:r w:rsidRPr="00C7037E">
      <w:rPr>
        <w:color w:val="0F243E" w:themeColor="text2" w:themeShade="80"/>
      </w:rPr>
      <w:t xml:space="preserve">, </w:t>
    </w:r>
    <w:proofErr w:type="spellStart"/>
    <w:r w:rsidRPr="00C7037E">
      <w:rPr>
        <w:color w:val="0F243E" w:themeColor="text2" w:themeShade="80"/>
      </w:rPr>
      <w:t>novatris@uha.fr</w:t>
    </w:r>
    <w:proofErr w:type="spellEnd"/>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proofErr w:type="spellStart"/>
    <w:r w:rsidRPr="00FF1A69">
      <w:rPr>
        <w:rFonts w:eastAsia="MS Mincho" w:cs="Arial"/>
        <w:color w:val="002060"/>
        <w:sz w:val="16"/>
        <w:szCs w:val="14"/>
        <w:lang w:val="en-US" w:eastAsia="fr-FR"/>
      </w:rPr>
      <w:t>www.novatris.uha.fr</w:t>
    </w:r>
    <w:proofErr w:type="spellEnd"/>
    <w:r w:rsidRPr="00FF1A69">
      <w:rPr>
        <w:rFonts w:eastAsia="MS Mincho" w:cs="Arial"/>
        <w:color w:val="002060"/>
        <w:sz w:val="16"/>
        <w:szCs w:val="14"/>
        <w:lang w:val="en-US" w:eastAsia="fr-FR"/>
      </w:rPr>
      <w:t xml:space="preserve">, </w:t>
    </w:r>
    <w:proofErr w:type="spellStart"/>
    <w:r w:rsidRPr="00FF1A69">
      <w:rPr>
        <w:rFonts w:eastAsia="MS Mincho" w:cs="Arial"/>
        <w:color w:val="002060"/>
        <w:sz w:val="16"/>
        <w:szCs w:val="14"/>
        <w:lang w:val="en-US" w:eastAsia="fr-FR"/>
      </w:rPr>
      <w:t>novatris@uha.fr</w:t>
    </w:r>
    <w:proofErr w:type="spellEnd"/>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52" w:rsidRDefault="00ED2652" w:rsidP="00114EE1">
      <w:r>
        <w:separator/>
      </w:r>
    </w:p>
  </w:footnote>
  <w:footnote w:type="continuationSeparator" w:id="0">
    <w:p w:rsidR="00ED2652" w:rsidRDefault="00ED2652"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55BAEF0" wp14:editId="6952FAA9">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FD6CB4" w:rsidRPr="00FD6CB4">
      <w:t xml:space="preserve"> </w:t>
    </w:r>
    <w:r w:rsidR="00FD6CB4">
      <w:t>Je prends, je donne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6"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7"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9" w15:restartNumberingAfterBreak="0">
    <w:nsid w:val="3F7069FC"/>
    <w:multiLevelType w:val="multilevel"/>
    <w:tmpl w:val="F2845CA4"/>
    <w:numStyleLink w:val="ListeNiveauxNovaTris"/>
  </w:abstractNum>
  <w:abstractNum w:abstractNumId="20"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3"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2"/>
  </w:num>
  <w:num w:numId="5">
    <w:abstractNumId w:val="20"/>
  </w:num>
  <w:num w:numId="6">
    <w:abstractNumId w:val="22"/>
    <w:lvlOverride w:ilvl="0">
      <w:startOverride w:val="1"/>
    </w:lvlOverride>
  </w:num>
  <w:num w:numId="7">
    <w:abstractNumId w:val="25"/>
  </w:num>
  <w:num w:numId="8">
    <w:abstractNumId w:val="9"/>
  </w:num>
  <w:num w:numId="9">
    <w:abstractNumId w:val="31"/>
  </w:num>
  <w:num w:numId="10">
    <w:abstractNumId w:val="16"/>
  </w:num>
  <w:num w:numId="11">
    <w:abstractNumId w:val="24"/>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8"/>
  </w:num>
  <w:num w:numId="20">
    <w:abstractNumId w:val="3"/>
  </w:num>
  <w:num w:numId="21">
    <w:abstractNumId w:val="12"/>
  </w:num>
  <w:num w:numId="22">
    <w:abstractNumId w:val="13"/>
  </w:num>
  <w:num w:numId="23">
    <w:abstractNumId w:val="26"/>
  </w:num>
  <w:num w:numId="24">
    <w:abstractNumId w:val="6"/>
  </w:num>
  <w:num w:numId="25">
    <w:abstractNumId w:val="15"/>
  </w:num>
  <w:num w:numId="26">
    <w:abstractNumId w:val="23"/>
  </w:num>
  <w:num w:numId="27">
    <w:abstractNumId w:val="17"/>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3"/>
  </w:num>
  <w:num w:numId="36">
    <w:abstractNumId w:val="2"/>
  </w:num>
  <w:num w:numId="37">
    <w:abstractNumId w:val="4"/>
  </w:num>
  <w:num w:numId="38">
    <w:abstractNumId w:val="10"/>
  </w:num>
  <w:num w:numId="39">
    <w:abstractNumId w:val="2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4160C"/>
    <w:rsid w:val="00065FCF"/>
    <w:rsid w:val="000906AB"/>
    <w:rsid w:val="000A6BE5"/>
    <w:rsid w:val="000C2F71"/>
    <w:rsid w:val="000D039E"/>
    <w:rsid w:val="000D20BD"/>
    <w:rsid w:val="000D5CEF"/>
    <w:rsid w:val="000D7DF2"/>
    <w:rsid w:val="000E1D20"/>
    <w:rsid w:val="00100B95"/>
    <w:rsid w:val="00110CD7"/>
    <w:rsid w:val="00114EE1"/>
    <w:rsid w:val="00160E18"/>
    <w:rsid w:val="00170FD3"/>
    <w:rsid w:val="00180C37"/>
    <w:rsid w:val="001B6129"/>
    <w:rsid w:val="001D4D5A"/>
    <w:rsid w:val="001E156E"/>
    <w:rsid w:val="002001C5"/>
    <w:rsid w:val="002003FD"/>
    <w:rsid w:val="00213377"/>
    <w:rsid w:val="0021707D"/>
    <w:rsid w:val="002248B2"/>
    <w:rsid w:val="0023210F"/>
    <w:rsid w:val="00241D92"/>
    <w:rsid w:val="00276CA5"/>
    <w:rsid w:val="00292D86"/>
    <w:rsid w:val="00296EAB"/>
    <w:rsid w:val="002C1A33"/>
    <w:rsid w:val="002D2C2B"/>
    <w:rsid w:val="0031341A"/>
    <w:rsid w:val="003342FC"/>
    <w:rsid w:val="003B5D9F"/>
    <w:rsid w:val="003D0521"/>
    <w:rsid w:val="003D2ACB"/>
    <w:rsid w:val="003E3656"/>
    <w:rsid w:val="00400364"/>
    <w:rsid w:val="0045063A"/>
    <w:rsid w:val="004519D6"/>
    <w:rsid w:val="004D6FE0"/>
    <w:rsid w:val="004E6749"/>
    <w:rsid w:val="005026FD"/>
    <w:rsid w:val="00510966"/>
    <w:rsid w:val="00522DDE"/>
    <w:rsid w:val="00542A6E"/>
    <w:rsid w:val="00570468"/>
    <w:rsid w:val="005B2603"/>
    <w:rsid w:val="005C395F"/>
    <w:rsid w:val="005E2549"/>
    <w:rsid w:val="005E7D01"/>
    <w:rsid w:val="005F1253"/>
    <w:rsid w:val="0061551A"/>
    <w:rsid w:val="006355C3"/>
    <w:rsid w:val="00641FBC"/>
    <w:rsid w:val="006465EE"/>
    <w:rsid w:val="0066040A"/>
    <w:rsid w:val="0068409E"/>
    <w:rsid w:val="006F07CD"/>
    <w:rsid w:val="00705B63"/>
    <w:rsid w:val="00735D3E"/>
    <w:rsid w:val="00781B55"/>
    <w:rsid w:val="00787B15"/>
    <w:rsid w:val="007A7526"/>
    <w:rsid w:val="007C5B2A"/>
    <w:rsid w:val="007D4F60"/>
    <w:rsid w:val="00804BC7"/>
    <w:rsid w:val="00807E0A"/>
    <w:rsid w:val="008147AD"/>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7EAC"/>
    <w:rsid w:val="00AB4A1E"/>
    <w:rsid w:val="00AC453F"/>
    <w:rsid w:val="00AF5D91"/>
    <w:rsid w:val="00B416F6"/>
    <w:rsid w:val="00B45645"/>
    <w:rsid w:val="00B670C4"/>
    <w:rsid w:val="00B83343"/>
    <w:rsid w:val="00B94A44"/>
    <w:rsid w:val="00BA232E"/>
    <w:rsid w:val="00BB7D68"/>
    <w:rsid w:val="00BE1F75"/>
    <w:rsid w:val="00BF62D6"/>
    <w:rsid w:val="00C01675"/>
    <w:rsid w:val="00C40597"/>
    <w:rsid w:val="00CA1D12"/>
    <w:rsid w:val="00CC1EA3"/>
    <w:rsid w:val="00D5316B"/>
    <w:rsid w:val="00D6167F"/>
    <w:rsid w:val="00D721B1"/>
    <w:rsid w:val="00D72479"/>
    <w:rsid w:val="00D7563C"/>
    <w:rsid w:val="00DB1473"/>
    <w:rsid w:val="00DC084D"/>
    <w:rsid w:val="00DE5C2C"/>
    <w:rsid w:val="00E40FA6"/>
    <w:rsid w:val="00ED1CDC"/>
    <w:rsid w:val="00ED2652"/>
    <w:rsid w:val="00EE6673"/>
    <w:rsid w:val="00EF3249"/>
    <w:rsid w:val="00F0653D"/>
    <w:rsid w:val="00F4077F"/>
    <w:rsid w:val="00F448B9"/>
    <w:rsid w:val="00F564DA"/>
    <w:rsid w:val="00F56B87"/>
    <w:rsid w:val="00F56FFC"/>
    <w:rsid w:val="00F93C71"/>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F0C2"/>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tabs>
        <w:tab w:val="num" w:pos="360"/>
      </w:tabs>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 w:type="paragraph" w:customStyle="1" w:styleId="Standarduser">
    <w:name w:val="Standard (user)"/>
    <w:rsid w:val="00241D92"/>
    <w:pPr>
      <w:suppressAutoHyphens/>
      <w:autoSpaceDN w:val="0"/>
      <w:textAlignment w:val="baseline"/>
    </w:pPr>
    <w:rPr>
      <w:rFonts w:ascii="Liberation Serif" w:eastAsia="AR PL SungtiL GB"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D996-B5F0-4C8D-A644-692C9962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2</cp:revision>
  <dcterms:created xsi:type="dcterms:W3CDTF">2020-04-20T14:22:00Z</dcterms:created>
  <dcterms:modified xsi:type="dcterms:W3CDTF">2020-04-20T14:22:00Z</dcterms:modified>
</cp:coreProperties>
</file>